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C829BE" w14:textId="5457D70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color w:val="000080"/>
          <w:lang w:val="en-GB"/>
        </w:rPr>
      </w:pPr>
      <w:bookmarkStart w:id="0" w:name="_GoBack"/>
      <w:bookmarkEnd w:id="0"/>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Pr>
          <w:rFonts w:ascii="Arial" w:eastAsia="Times New Roman" w:hAnsi="Arial" w:cs="Arial"/>
          <w:b/>
          <w:snapToGrid w:val="0"/>
          <w:color w:val="000080"/>
          <w:lang w:val="en-GB"/>
        </w:rPr>
        <w:tab/>
      </w:r>
      <w:r w:rsidRPr="001A7082">
        <w:rPr>
          <w:rFonts w:ascii="Arial" w:eastAsia="Times New Roman" w:hAnsi="Arial" w:cs="Arial"/>
          <w:b/>
          <w:snapToGrid w:val="0"/>
          <w:color w:val="00008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77777777" w:rsidR="00F56F16" w:rsidRPr="001A7082" w:rsidRDefault="00F56F16" w:rsidP="00F56F16">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24C0B1AE" w14:textId="3E1F187C" w:rsidR="001A7082" w:rsidRDefault="00B3093E" w:rsidP="001A7082">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63C088CA" w:rsidR="00F8556A" w:rsidRPr="004F6951" w:rsidRDefault="004F6951" w:rsidP="00F96A18">
      <w:pPr>
        <w:widowControl w:val="0"/>
        <w:tabs>
          <w:tab w:val="num" w:pos="993"/>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ab/>
      </w: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646443">
        <w:rPr>
          <w:rFonts w:ascii="Arial" w:eastAsia="Times New Roman" w:hAnsi="Arial" w:cs="Arial"/>
          <w:snapToGrid w:val="0"/>
          <w:color w:val="FF0000"/>
          <w:lang w:val="en-GB"/>
        </w:rPr>
        <w:t xml:space="preserve">80/20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29C1ED8" w14:textId="77777777" w:rsidR="00705695" w:rsidRDefault="00F8556A" w:rsidP="00705695">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646443">
        <w:rPr>
          <w:rFonts w:ascii="Arial" w:eastAsia="Times New Roman" w:hAnsi="Arial" w:cs="Arial"/>
          <w:snapToGrid w:val="0"/>
          <w:color w:val="FF0000"/>
          <w:lang w:val="en-GB"/>
        </w:rPr>
        <w:t xml:space="preserve">90/10 or 80/20 </w:t>
      </w:r>
      <w:r w:rsidR="007D2F85" w:rsidRPr="001D060B">
        <w:rPr>
          <w:rFonts w:ascii="Arial" w:eastAsia="Times New Roman" w:hAnsi="Arial" w:cs="Arial"/>
          <w:snapToGrid w:val="0"/>
          <w:color w:val="FF0000"/>
          <w:lang w:val="en-GB"/>
        </w:rPr>
        <w:t xml:space="preserve">preference point system </w:t>
      </w:r>
      <w:r w:rsidRPr="001D060B">
        <w:rPr>
          <w:rFonts w:ascii="Arial" w:eastAsia="Times New Roman" w:hAnsi="Arial" w:cs="Arial"/>
          <w:snapToGrid w:val="0"/>
          <w:lang w:val="en-GB"/>
        </w:rPr>
        <w:t xml:space="preserve">will be applicable in this tender. The lowest/ highest acceptable tender will be used to determine the </w:t>
      </w:r>
      <w:r w:rsidR="00D00E54" w:rsidRPr="001D060B">
        <w:rPr>
          <w:rFonts w:ascii="Arial" w:eastAsia="Times New Roman" w:hAnsi="Arial" w:cs="Arial"/>
          <w:snapToGrid w:val="0"/>
          <w:lang w:val="en-GB"/>
        </w:rPr>
        <w:t>accurate</w:t>
      </w:r>
      <w:r w:rsidRPr="001D060B">
        <w:rPr>
          <w:rFonts w:ascii="Arial" w:eastAsia="Times New Roman" w:hAnsi="Arial" w:cs="Arial"/>
          <w:snapToGrid w:val="0"/>
          <w:lang w:val="en-GB"/>
        </w:rPr>
        <w:t xml:space="preserve"> system once tenders are received</w:t>
      </w:r>
      <w:r w:rsidR="00D00E54" w:rsidRPr="001D060B">
        <w:rPr>
          <w:rFonts w:ascii="Arial" w:eastAsia="Times New Roman" w:hAnsi="Arial" w:cs="Arial"/>
          <w:snapToGrid w:val="0"/>
          <w:lang w:val="en-GB"/>
        </w:rPr>
        <w:t>.</w:t>
      </w: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4A28405B"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highlight w:val="yellow"/>
                <w:lang w:val="en-GB"/>
              </w:rPr>
            </w:pPr>
            <w:r w:rsidRPr="00F96A18">
              <w:rPr>
                <w:rFonts w:ascii="Arial" w:eastAsia="Times New Roman" w:hAnsi="Arial" w:cs="Arial"/>
                <w:b/>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125E5D3F" w:rsidR="001A7082" w:rsidRPr="00F96A18" w:rsidRDefault="00F96A18" w:rsidP="00F96A18">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F96A18">
              <w:rPr>
                <w:rFonts w:ascii="Arial" w:eastAsia="Times New Roman" w:hAnsi="Arial" w:cs="Arial"/>
                <w:b/>
                <w:snapToGrid w:val="0"/>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2BD642B1" w:rsidR="00F56F16"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55C94A41" w14:textId="77777777" w:rsidR="00102DFA" w:rsidRPr="001A7082" w:rsidRDefault="00102DFA"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1"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Pmin</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2632842B"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B053651" w14:textId="1ABF702C"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D3EF504" w14:textId="6B7B63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7A3BA4C" w14:textId="27B96A76"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F36011E" w14:textId="77777777" w:rsidR="00102DFA" w:rsidRDefault="00102DFA"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1"/>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t>A maximum of 80 or 90 points is allocated for price on the following basis:</w:t>
      </w:r>
    </w:p>
    <w:p w14:paraId="0D24E016" w14:textId="039FBF2F"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19CFFBC8" w:rsidR="009C2B0B" w:rsidRDefault="009C2B0B" w:rsidP="00C60B43">
      <w:pPr>
        <w:widowControl w:val="0"/>
        <w:spacing w:after="120" w:line="240" w:lineRule="auto"/>
        <w:ind w:left="720"/>
        <w:jc w:val="both"/>
        <w:rPr>
          <w:rFonts w:ascii="Arial" w:eastAsia="Times New Roman" w:hAnsi="Arial" w:cs="Arial"/>
          <w:snapToGrid w:val="0"/>
          <w:lang w:val="en-GB"/>
        </w:rPr>
      </w:pPr>
    </w:p>
    <w:p w14:paraId="5AFAE9BE" w14:textId="77777777" w:rsidR="00102DFA" w:rsidRDefault="00102DFA"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lastRenderedPageBreak/>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Pr="003B7477"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w:t>
      </w:r>
      <w:r w:rsidR="007D2F85" w:rsidRPr="003B7477">
        <w:rPr>
          <w:rFonts w:ascii="Arial" w:eastAsia="Times New Roman" w:hAnsi="Arial" w:cs="Arial"/>
          <w:b/>
          <w:i/>
          <w:snapToGrid w:val="0"/>
          <w:lang w:val="en-GB"/>
        </w:rPr>
        <w:t xml:space="preserve">applicable, corresponding points </w:t>
      </w:r>
      <w:r w:rsidRPr="003B7477">
        <w:rPr>
          <w:rFonts w:ascii="Arial" w:eastAsia="Times New Roman" w:hAnsi="Arial" w:cs="Arial"/>
          <w:b/>
          <w:i/>
          <w:snapToGrid w:val="0"/>
          <w:lang w:val="en-GB"/>
        </w:rPr>
        <w:t>must</w:t>
      </w:r>
      <w:r w:rsidR="007D2F85" w:rsidRPr="003B7477">
        <w:rPr>
          <w:rFonts w:ascii="Arial" w:eastAsia="Times New Roman" w:hAnsi="Arial" w:cs="Arial"/>
          <w:b/>
          <w:i/>
          <w:snapToGrid w:val="0"/>
          <w:lang w:val="en-GB"/>
        </w:rPr>
        <w:t xml:space="preserve"> also be indicated as such.</w:t>
      </w:r>
      <w:r w:rsidRPr="003B7477">
        <w:rPr>
          <w:rFonts w:ascii="Arial" w:eastAsia="Times New Roman" w:hAnsi="Arial" w:cs="Arial"/>
          <w:b/>
          <w:i/>
          <w:snapToGrid w:val="0"/>
          <w:lang w:val="en-GB"/>
        </w:rPr>
        <w:t xml:space="preserve"> </w:t>
      </w:r>
    </w:p>
    <w:p w14:paraId="5E8C9731" w14:textId="1FD06549" w:rsidR="00EA1C63" w:rsidRPr="003B7477" w:rsidRDefault="009C2B0B" w:rsidP="00EA1C63">
      <w:pPr>
        <w:widowControl w:val="0"/>
        <w:spacing w:after="120" w:line="240" w:lineRule="auto"/>
        <w:jc w:val="both"/>
        <w:rPr>
          <w:rFonts w:ascii="Arial" w:eastAsia="Times New Roman" w:hAnsi="Arial" w:cs="Arial"/>
          <w:b/>
          <w:snapToGrid w:val="0"/>
          <w:lang w:val="en-GB"/>
        </w:rPr>
      </w:pPr>
      <w:r w:rsidRPr="003B7477">
        <w:rPr>
          <w:rFonts w:ascii="Arial" w:eastAsia="Times New Roman" w:hAnsi="Arial" w:cs="Arial"/>
          <w:b/>
          <w:i/>
          <w:snapToGrid w:val="0"/>
          <w:lang w:val="en-GB"/>
        </w:rPr>
        <w:t>Note to tenderers: The tenderer must indicate how they claim points for each preference point system.</w:t>
      </w:r>
      <w:r w:rsidRPr="003B7477">
        <w:rPr>
          <w:rFonts w:ascii="Arial" w:eastAsia="Times New Roman" w:hAnsi="Arial" w:cs="Arial"/>
          <w:b/>
          <w:snapToGrid w:val="0"/>
          <w:lang w:val="en-GB"/>
        </w:rPr>
        <w:t>)</w:t>
      </w:r>
      <w:r w:rsidR="007D2F85" w:rsidRPr="003B7477">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3B7477"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0C9A6D47" w:rsidR="001A7082" w:rsidRPr="003B7477" w:rsidRDefault="001A7082" w:rsidP="001A7082">
            <w:pPr>
              <w:kinsoku w:val="0"/>
              <w:overflowPunct w:val="0"/>
              <w:spacing w:before="96" w:after="0" w:line="240" w:lineRule="auto"/>
              <w:textAlignment w:val="baseline"/>
              <w:rPr>
                <w:rFonts w:ascii="Arial" w:eastAsia="Times New Roman" w:hAnsi="Arial" w:cs="Arial"/>
                <w:b/>
                <w:lang w:val="en-US"/>
              </w:rPr>
            </w:pPr>
            <w:bookmarkStart w:id="2" w:name="_Hlk207371038"/>
            <w:r w:rsidRPr="003B7477">
              <w:rPr>
                <w:rFonts w:ascii="Arial" w:eastAsia="Times New Roman" w:hAnsi="Arial" w:cs="Arial"/>
                <w:b/>
                <w:kern w:val="24"/>
                <w:lang w:val="en-US"/>
              </w:rPr>
              <w:t>The specific goals allocated points in terms of this tender</w:t>
            </w:r>
            <w:r w:rsidR="00F96A18" w:rsidRPr="003B7477">
              <w:rPr>
                <w:rFonts w:ascii="Arial" w:eastAsia="Times New Roman" w:hAnsi="Arial" w:cs="Arial"/>
                <w:b/>
                <w:kern w:val="24"/>
                <w:lang w:val="en-US"/>
              </w:rPr>
              <w:t>:</w:t>
            </w:r>
            <w:r w:rsidR="0010600D" w:rsidRPr="003B7477">
              <w:rPr>
                <w:rFonts w:ascii="Arial" w:hAnsi="Arial" w:cs="Arial"/>
                <w:sz w:val="24"/>
                <w:szCs w:val="24"/>
                <w:lang w:val="en-US"/>
              </w:rPr>
              <w:t xml:space="preserve"> Historically Disadvantaged individual (HDI)</w:t>
            </w:r>
            <w:r w:rsidR="005B3658">
              <w:rPr>
                <w:rFonts w:ascii="Arial" w:hAnsi="Arial" w:cs="Arial"/>
                <w:sz w:val="24"/>
                <w:szCs w:val="24"/>
                <w:lang w:val="en-US"/>
              </w:rPr>
              <w:t>, Broad base Black Economic Empowerment and Local Content</w:t>
            </w:r>
            <w:bookmarkEnd w:id="2"/>
          </w:p>
        </w:tc>
        <w:tc>
          <w:tcPr>
            <w:tcW w:w="1701" w:type="dxa"/>
            <w:shd w:val="clear" w:color="auto" w:fill="C00000"/>
            <w:vAlign w:val="center"/>
          </w:tcPr>
          <w:p w14:paraId="268408DE"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w:t>
            </w:r>
          </w:p>
          <w:p w14:paraId="3254E5F8"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allocated</w:t>
            </w:r>
          </w:p>
          <w:p w14:paraId="73148912" w14:textId="71FBE3D2"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(90/10 system)</w:t>
            </w:r>
          </w:p>
          <w:p w14:paraId="675FEB38" w14:textId="26658EAA" w:rsidR="00C60B43" w:rsidRPr="003B7477"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(To be completed by the organ of state)</w:t>
            </w:r>
          </w:p>
          <w:p w14:paraId="7E073335" w14:textId="01BE8B47" w:rsidR="00C60B43" w:rsidRPr="003B7477"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3B7477"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w:t>
            </w:r>
          </w:p>
          <w:p w14:paraId="5C8F0C1D"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allocated</w:t>
            </w:r>
          </w:p>
          <w:p w14:paraId="7CD54E67"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(80/20 system)</w:t>
            </w:r>
          </w:p>
          <w:p w14:paraId="76D0A78C" w14:textId="3A04B545" w:rsidR="00C60B43" w:rsidRPr="003B7477" w:rsidRDefault="00C60B43" w:rsidP="001A7082">
            <w:pPr>
              <w:kinsoku w:val="0"/>
              <w:overflowPunct w:val="0"/>
              <w:spacing w:before="96"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 claimed</w:t>
            </w:r>
          </w:p>
          <w:p w14:paraId="2783F5FA"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(90/10 system)</w:t>
            </w:r>
          </w:p>
          <w:p w14:paraId="6EBC31A9" w14:textId="3E473C5C" w:rsidR="00C60B43" w:rsidRPr="003B7477"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Pr="003B7477"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Number of points claimed (80/20 system)</w:t>
            </w:r>
          </w:p>
          <w:p w14:paraId="44CA0759" w14:textId="70244E70" w:rsidR="00C60B43" w:rsidRPr="003B7477"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sidRPr="003B7477">
              <w:rPr>
                <w:rFonts w:ascii="Arial" w:eastAsia="Times New Roman" w:hAnsi="Arial" w:cs="Arial"/>
                <w:b/>
                <w:kern w:val="24"/>
                <w:lang w:val="en-US"/>
              </w:rPr>
              <w:t>(To be completed by the tenderer)</w:t>
            </w:r>
          </w:p>
        </w:tc>
      </w:tr>
      <w:tr w:rsidR="00F96A18" w:rsidRPr="003B7477" w14:paraId="529AEE2E" w14:textId="77777777" w:rsidTr="00F56F16">
        <w:trPr>
          <w:trHeight w:val="317"/>
        </w:trPr>
        <w:tc>
          <w:tcPr>
            <w:tcW w:w="2694" w:type="dxa"/>
            <w:shd w:val="clear" w:color="auto" w:fill="auto"/>
          </w:tcPr>
          <w:p w14:paraId="3FB9C12E" w14:textId="77777777" w:rsidR="002D1677" w:rsidRPr="002D1677" w:rsidRDefault="002D1677" w:rsidP="002D1677">
            <w:pPr>
              <w:autoSpaceDE w:val="0"/>
              <w:autoSpaceDN w:val="0"/>
              <w:adjustRightInd w:val="0"/>
              <w:spacing w:after="0" w:line="240" w:lineRule="auto"/>
              <w:rPr>
                <w:rFonts w:ascii="Arial" w:hAnsi="Arial" w:cs="Arial"/>
                <w:sz w:val="24"/>
                <w:szCs w:val="24"/>
                <w:lang w:val="en-US"/>
              </w:rPr>
            </w:pPr>
            <w:r w:rsidRPr="002D1677">
              <w:rPr>
                <w:rFonts w:ascii="Arial" w:hAnsi="Arial" w:cs="Arial"/>
                <w:sz w:val="24"/>
                <w:szCs w:val="24"/>
                <w:lang w:val="en-US"/>
              </w:rPr>
              <w:t xml:space="preserve">B-BBEE Level of </w:t>
            </w:r>
          </w:p>
          <w:p w14:paraId="5434D388" w14:textId="77777777" w:rsidR="002D1677" w:rsidRPr="002D1677" w:rsidRDefault="002D1677" w:rsidP="002D1677">
            <w:pPr>
              <w:autoSpaceDE w:val="0"/>
              <w:autoSpaceDN w:val="0"/>
              <w:adjustRightInd w:val="0"/>
              <w:spacing w:after="0" w:line="240" w:lineRule="auto"/>
              <w:rPr>
                <w:rFonts w:ascii="Arial" w:hAnsi="Arial" w:cs="Arial"/>
                <w:sz w:val="24"/>
                <w:szCs w:val="24"/>
                <w:lang w:val="en-US"/>
              </w:rPr>
            </w:pPr>
            <w:r w:rsidRPr="002D1677">
              <w:rPr>
                <w:rFonts w:ascii="Arial" w:hAnsi="Arial" w:cs="Arial"/>
                <w:sz w:val="24"/>
                <w:szCs w:val="24"/>
                <w:lang w:val="en-US"/>
              </w:rPr>
              <w:t>Contributor – Level 1-</w:t>
            </w:r>
          </w:p>
          <w:p w14:paraId="37147497" w14:textId="09A3EFBC" w:rsidR="00F96A18" w:rsidRPr="003B7477" w:rsidRDefault="002D1677" w:rsidP="002D1677">
            <w:pPr>
              <w:autoSpaceDE w:val="0"/>
              <w:autoSpaceDN w:val="0"/>
              <w:adjustRightInd w:val="0"/>
              <w:spacing w:after="0" w:line="240" w:lineRule="auto"/>
              <w:rPr>
                <w:rFonts w:ascii="Arial" w:eastAsia="Times New Roman" w:hAnsi="Arial" w:cs="Arial"/>
                <w:b/>
                <w:lang w:val="en-US"/>
              </w:rPr>
            </w:pPr>
            <w:r w:rsidRPr="002D1677">
              <w:rPr>
                <w:rFonts w:ascii="Arial" w:hAnsi="Arial" w:cs="Arial"/>
                <w:sz w:val="24"/>
                <w:szCs w:val="24"/>
                <w:lang w:val="en-US"/>
              </w:rPr>
              <w:t>4</w:t>
            </w:r>
          </w:p>
        </w:tc>
        <w:tc>
          <w:tcPr>
            <w:tcW w:w="1701" w:type="dxa"/>
            <w:shd w:val="clear" w:color="auto" w:fill="auto"/>
          </w:tcPr>
          <w:p w14:paraId="26C9A60A" w14:textId="54C933BF"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shd w:val="clear" w:color="auto" w:fill="auto"/>
          </w:tcPr>
          <w:p w14:paraId="20F397AA" w14:textId="4EB74367" w:rsidR="00F96A18" w:rsidRPr="003B7477" w:rsidRDefault="002D1677" w:rsidP="00F96A18">
            <w:pPr>
              <w:kinsoku w:val="0"/>
              <w:overflowPunct w:val="0"/>
              <w:spacing w:before="115" w:after="0" w:line="240" w:lineRule="auto"/>
              <w:jc w:val="center"/>
              <w:textAlignment w:val="baseline"/>
              <w:rPr>
                <w:rFonts w:ascii="Arial" w:eastAsia="Times New Roman" w:hAnsi="Arial" w:cs="Arial"/>
                <w:b/>
                <w:lang w:val="en-US"/>
              </w:rPr>
            </w:pPr>
            <w:r>
              <w:rPr>
                <w:rFonts w:ascii="Arial" w:eastAsia="Times New Roman" w:hAnsi="Arial" w:cs="Arial"/>
                <w:b/>
                <w:lang w:val="en-US"/>
              </w:rPr>
              <w:t>8</w:t>
            </w:r>
          </w:p>
        </w:tc>
        <w:tc>
          <w:tcPr>
            <w:tcW w:w="1547" w:type="dxa"/>
          </w:tcPr>
          <w:p w14:paraId="3C0E19EB" w14:textId="2E350A3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040518F4"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20506A73" w14:textId="77777777" w:rsidTr="00F56F16">
        <w:trPr>
          <w:trHeight w:val="317"/>
        </w:trPr>
        <w:tc>
          <w:tcPr>
            <w:tcW w:w="2694" w:type="dxa"/>
            <w:shd w:val="clear" w:color="auto" w:fill="auto"/>
          </w:tcPr>
          <w:p w14:paraId="67723126" w14:textId="77777777" w:rsidR="002D1677" w:rsidRPr="002D1677" w:rsidRDefault="002D1677" w:rsidP="002D1677">
            <w:pPr>
              <w:kinsoku w:val="0"/>
              <w:overflowPunct w:val="0"/>
              <w:spacing w:before="115" w:after="0" w:line="240" w:lineRule="auto"/>
              <w:textAlignment w:val="baseline"/>
              <w:rPr>
                <w:rFonts w:ascii="Arial" w:hAnsi="Arial" w:cs="Arial"/>
                <w:sz w:val="24"/>
                <w:szCs w:val="24"/>
                <w:lang w:val="en-US"/>
              </w:rPr>
            </w:pPr>
            <w:r w:rsidRPr="002D1677">
              <w:rPr>
                <w:rFonts w:ascii="Arial" w:hAnsi="Arial" w:cs="Arial"/>
                <w:sz w:val="24"/>
                <w:szCs w:val="24"/>
                <w:lang w:val="en-US"/>
              </w:rPr>
              <w:t xml:space="preserve">*Local Content and </w:t>
            </w:r>
          </w:p>
          <w:p w14:paraId="1CB034A1" w14:textId="22D45EDD" w:rsidR="00F96A18" w:rsidRPr="003B7477" w:rsidRDefault="002D1677" w:rsidP="002D1677">
            <w:pPr>
              <w:kinsoku w:val="0"/>
              <w:overflowPunct w:val="0"/>
              <w:spacing w:before="115" w:after="0" w:line="240" w:lineRule="auto"/>
              <w:textAlignment w:val="baseline"/>
              <w:rPr>
                <w:rFonts w:ascii="Arial" w:eastAsia="Times New Roman" w:hAnsi="Arial" w:cs="Arial"/>
                <w:b/>
                <w:lang w:val="en-US"/>
              </w:rPr>
            </w:pPr>
            <w:r w:rsidRPr="002D1677">
              <w:rPr>
                <w:rFonts w:ascii="Arial" w:hAnsi="Arial" w:cs="Arial"/>
                <w:sz w:val="24"/>
                <w:szCs w:val="24"/>
                <w:lang w:val="en-US"/>
              </w:rPr>
              <w:t>Production</w:t>
            </w:r>
          </w:p>
        </w:tc>
        <w:tc>
          <w:tcPr>
            <w:tcW w:w="1701" w:type="dxa"/>
            <w:shd w:val="clear" w:color="auto" w:fill="auto"/>
          </w:tcPr>
          <w:p w14:paraId="2EDFB6C4" w14:textId="3472CC1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shd w:val="clear" w:color="auto" w:fill="auto"/>
          </w:tcPr>
          <w:p w14:paraId="57735278" w14:textId="10EF4C5A" w:rsidR="00F96A18" w:rsidRPr="003B7477" w:rsidRDefault="002D1677" w:rsidP="00F96A18">
            <w:pPr>
              <w:kinsoku w:val="0"/>
              <w:overflowPunct w:val="0"/>
              <w:spacing w:before="115" w:after="0" w:line="240" w:lineRule="auto"/>
              <w:jc w:val="center"/>
              <w:textAlignment w:val="baseline"/>
              <w:rPr>
                <w:rFonts w:ascii="Arial" w:eastAsia="Times New Roman" w:hAnsi="Arial" w:cs="Arial"/>
                <w:b/>
                <w:lang w:val="en-US"/>
              </w:rPr>
            </w:pPr>
            <w:r>
              <w:rPr>
                <w:rFonts w:ascii="Arial" w:eastAsia="Times New Roman" w:hAnsi="Arial" w:cs="Arial"/>
                <w:b/>
                <w:lang w:val="en-US"/>
              </w:rPr>
              <w:t>6</w:t>
            </w:r>
          </w:p>
        </w:tc>
        <w:tc>
          <w:tcPr>
            <w:tcW w:w="1547" w:type="dxa"/>
          </w:tcPr>
          <w:p w14:paraId="7E2FBA8E" w14:textId="43D5BE04"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0814C82F"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4A77A40C" w14:textId="77777777" w:rsidTr="00F56F16">
        <w:trPr>
          <w:trHeight w:val="317"/>
        </w:trPr>
        <w:tc>
          <w:tcPr>
            <w:tcW w:w="2694" w:type="dxa"/>
            <w:shd w:val="clear" w:color="auto" w:fill="auto"/>
          </w:tcPr>
          <w:p w14:paraId="17EBD1C5" w14:textId="77777777" w:rsidR="002D1677" w:rsidRPr="002D1677" w:rsidRDefault="002D1677" w:rsidP="002D1677">
            <w:pPr>
              <w:kinsoku w:val="0"/>
              <w:overflowPunct w:val="0"/>
              <w:spacing w:before="115" w:after="0" w:line="240" w:lineRule="auto"/>
              <w:textAlignment w:val="baseline"/>
              <w:rPr>
                <w:rFonts w:ascii="Arial" w:hAnsi="Arial" w:cs="Arial"/>
                <w:sz w:val="24"/>
                <w:szCs w:val="24"/>
                <w:lang w:val="en-US"/>
              </w:rPr>
            </w:pPr>
            <w:r w:rsidRPr="002D1677">
              <w:rPr>
                <w:rFonts w:ascii="Arial" w:hAnsi="Arial" w:cs="Arial"/>
                <w:sz w:val="24"/>
                <w:szCs w:val="24"/>
                <w:lang w:val="en-US"/>
              </w:rPr>
              <w:t xml:space="preserve">Majority Owned </w:t>
            </w:r>
          </w:p>
          <w:p w14:paraId="48107A2B" w14:textId="4CDB3DFB" w:rsidR="00F96A18" w:rsidRPr="003B7477" w:rsidRDefault="002D1677" w:rsidP="002D1677">
            <w:pPr>
              <w:kinsoku w:val="0"/>
              <w:overflowPunct w:val="0"/>
              <w:spacing w:before="115" w:after="0" w:line="240" w:lineRule="auto"/>
              <w:textAlignment w:val="baseline"/>
              <w:rPr>
                <w:rFonts w:ascii="Arial" w:eastAsia="Times New Roman" w:hAnsi="Arial" w:cs="Arial"/>
                <w:b/>
                <w:lang w:val="en-US"/>
              </w:rPr>
            </w:pPr>
            <w:r w:rsidRPr="002D1677">
              <w:rPr>
                <w:rFonts w:ascii="Arial" w:hAnsi="Arial" w:cs="Arial"/>
                <w:sz w:val="24"/>
                <w:szCs w:val="24"/>
                <w:lang w:val="en-US"/>
              </w:rPr>
              <w:t>Women Entity (51%)</w:t>
            </w:r>
          </w:p>
        </w:tc>
        <w:tc>
          <w:tcPr>
            <w:tcW w:w="1701" w:type="dxa"/>
            <w:shd w:val="clear" w:color="auto" w:fill="auto"/>
          </w:tcPr>
          <w:p w14:paraId="3B2BACE5" w14:textId="330C686C"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shd w:val="clear" w:color="auto" w:fill="auto"/>
          </w:tcPr>
          <w:p w14:paraId="1594AEE7" w14:textId="2F9F3A52" w:rsidR="00F96A18" w:rsidRPr="003B7477" w:rsidRDefault="002D1677" w:rsidP="00F96A18">
            <w:pPr>
              <w:kinsoku w:val="0"/>
              <w:overflowPunct w:val="0"/>
              <w:spacing w:before="115" w:after="0" w:line="240" w:lineRule="auto"/>
              <w:jc w:val="center"/>
              <w:textAlignment w:val="baseline"/>
              <w:rPr>
                <w:rFonts w:ascii="Arial" w:eastAsia="Times New Roman" w:hAnsi="Arial" w:cs="Arial"/>
                <w:b/>
                <w:lang w:val="en-US"/>
              </w:rPr>
            </w:pPr>
            <w:r>
              <w:rPr>
                <w:rFonts w:ascii="Arial" w:eastAsia="Times New Roman" w:hAnsi="Arial" w:cs="Arial"/>
                <w:b/>
                <w:lang w:val="en-US"/>
              </w:rPr>
              <w:t>2</w:t>
            </w:r>
          </w:p>
        </w:tc>
        <w:tc>
          <w:tcPr>
            <w:tcW w:w="1547" w:type="dxa"/>
          </w:tcPr>
          <w:p w14:paraId="04068201" w14:textId="79E777B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08B608AE"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6EABD1B3" w14:textId="77777777" w:rsidTr="00F56F16">
        <w:trPr>
          <w:trHeight w:val="317"/>
        </w:trPr>
        <w:tc>
          <w:tcPr>
            <w:tcW w:w="2694" w:type="dxa"/>
            <w:shd w:val="clear" w:color="auto" w:fill="auto"/>
          </w:tcPr>
          <w:p w14:paraId="10FB4F03" w14:textId="77777777" w:rsidR="002D1677" w:rsidRPr="002D1677" w:rsidRDefault="002D1677" w:rsidP="002D1677">
            <w:pPr>
              <w:kinsoku w:val="0"/>
              <w:overflowPunct w:val="0"/>
              <w:spacing w:before="115" w:after="0" w:line="240" w:lineRule="auto"/>
              <w:textAlignment w:val="baseline"/>
              <w:rPr>
                <w:rFonts w:ascii="Arial" w:hAnsi="Arial" w:cs="Arial"/>
                <w:sz w:val="24"/>
                <w:szCs w:val="24"/>
                <w:lang w:val="en-US"/>
              </w:rPr>
            </w:pPr>
            <w:r w:rsidRPr="002D1677">
              <w:rPr>
                <w:rFonts w:ascii="Arial" w:hAnsi="Arial" w:cs="Arial"/>
                <w:sz w:val="24"/>
                <w:szCs w:val="24"/>
                <w:lang w:val="en-US"/>
              </w:rPr>
              <w:t xml:space="preserve">Majority Owned Black </w:t>
            </w:r>
          </w:p>
          <w:p w14:paraId="6ADD39F9" w14:textId="1412F0F2" w:rsidR="00F96A18" w:rsidRPr="003B7477" w:rsidRDefault="002D1677" w:rsidP="002D1677">
            <w:pPr>
              <w:kinsoku w:val="0"/>
              <w:overflowPunct w:val="0"/>
              <w:spacing w:before="115" w:after="0" w:line="240" w:lineRule="auto"/>
              <w:textAlignment w:val="baseline"/>
              <w:rPr>
                <w:rFonts w:ascii="Arial" w:eastAsia="Times New Roman" w:hAnsi="Arial" w:cs="Arial"/>
                <w:b/>
                <w:lang w:val="en-US"/>
              </w:rPr>
            </w:pPr>
            <w:r w:rsidRPr="002D1677">
              <w:rPr>
                <w:rFonts w:ascii="Arial" w:hAnsi="Arial" w:cs="Arial"/>
                <w:sz w:val="24"/>
                <w:szCs w:val="24"/>
                <w:lang w:val="en-US"/>
              </w:rPr>
              <w:t>Youth Entity (51%)</w:t>
            </w:r>
          </w:p>
        </w:tc>
        <w:tc>
          <w:tcPr>
            <w:tcW w:w="1701" w:type="dxa"/>
            <w:shd w:val="clear" w:color="auto" w:fill="auto"/>
          </w:tcPr>
          <w:p w14:paraId="4405E896" w14:textId="15A083CE" w:rsidR="00F96A18" w:rsidRPr="003B7477" w:rsidRDefault="00F96A18" w:rsidP="00F96A18">
            <w:pPr>
              <w:tabs>
                <w:tab w:val="left" w:pos="645"/>
                <w:tab w:val="center" w:pos="1242"/>
              </w:tabs>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shd w:val="clear" w:color="auto" w:fill="auto"/>
          </w:tcPr>
          <w:p w14:paraId="31B8A852" w14:textId="2D559FB9" w:rsidR="00F96A18" w:rsidRPr="003B7477" w:rsidRDefault="0010600D" w:rsidP="00F96A18">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2</w:t>
            </w:r>
          </w:p>
        </w:tc>
        <w:tc>
          <w:tcPr>
            <w:tcW w:w="1547" w:type="dxa"/>
          </w:tcPr>
          <w:p w14:paraId="141E25DD" w14:textId="3FE8A6A2"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639F3B1E"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F96A18" w:rsidRPr="003B7477" w14:paraId="667CC59D" w14:textId="77777777" w:rsidTr="00F56F16">
        <w:trPr>
          <w:trHeight w:val="317"/>
        </w:trPr>
        <w:tc>
          <w:tcPr>
            <w:tcW w:w="2694" w:type="dxa"/>
            <w:shd w:val="clear" w:color="auto" w:fill="auto"/>
          </w:tcPr>
          <w:p w14:paraId="539D165C" w14:textId="77777777" w:rsidR="002D1677" w:rsidRPr="002D1677" w:rsidRDefault="002D1677" w:rsidP="002D1677">
            <w:pPr>
              <w:autoSpaceDE w:val="0"/>
              <w:autoSpaceDN w:val="0"/>
              <w:adjustRightInd w:val="0"/>
              <w:spacing w:after="0" w:line="240" w:lineRule="auto"/>
              <w:rPr>
                <w:rFonts w:ascii="Arial" w:hAnsi="Arial" w:cs="Arial"/>
                <w:sz w:val="24"/>
                <w:szCs w:val="24"/>
                <w:lang w:val="en-US"/>
              </w:rPr>
            </w:pPr>
            <w:r w:rsidRPr="002D1677">
              <w:rPr>
                <w:rFonts w:ascii="Arial" w:hAnsi="Arial" w:cs="Arial"/>
                <w:sz w:val="24"/>
                <w:szCs w:val="24"/>
                <w:lang w:val="en-US"/>
              </w:rPr>
              <w:t xml:space="preserve">Majority Owned </w:t>
            </w:r>
          </w:p>
          <w:p w14:paraId="4C6FB9C3" w14:textId="77777777" w:rsidR="002D1677" w:rsidRPr="002D1677" w:rsidRDefault="002D1677" w:rsidP="002D1677">
            <w:pPr>
              <w:autoSpaceDE w:val="0"/>
              <w:autoSpaceDN w:val="0"/>
              <w:adjustRightInd w:val="0"/>
              <w:spacing w:after="0" w:line="240" w:lineRule="auto"/>
              <w:rPr>
                <w:rFonts w:ascii="Arial" w:hAnsi="Arial" w:cs="Arial"/>
                <w:sz w:val="24"/>
                <w:szCs w:val="24"/>
                <w:lang w:val="en-US"/>
              </w:rPr>
            </w:pPr>
            <w:r w:rsidRPr="002D1677">
              <w:rPr>
                <w:rFonts w:ascii="Arial" w:hAnsi="Arial" w:cs="Arial"/>
                <w:sz w:val="24"/>
                <w:szCs w:val="24"/>
                <w:lang w:val="en-US"/>
              </w:rPr>
              <w:t xml:space="preserve">People Living with </w:t>
            </w:r>
          </w:p>
          <w:p w14:paraId="75364EB8" w14:textId="77777777" w:rsidR="002D1677" w:rsidRPr="002D1677" w:rsidRDefault="002D1677" w:rsidP="002D1677">
            <w:pPr>
              <w:autoSpaceDE w:val="0"/>
              <w:autoSpaceDN w:val="0"/>
              <w:adjustRightInd w:val="0"/>
              <w:spacing w:after="0" w:line="240" w:lineRule="auto"/>
              <w:rPr>
                <w:rFonts w:ascii="Arial" w:hAnsi="Arial" w:cs="Arial"/>
                <w:sz w:val="24"/>
                <w:szCs w:val="24"/>
                <w:lang w:val="en-US"/>
              </w:rPr>
            </w:pPr>
            <w:r w:rsidRPr="002D1677">
              <w:rPr>
                <w:rFonts w:ascii="Arial" w:hAnsi="Arial" w:cs="Arial"/>
                <w:sz w:val="24"/>
                <w:szCs w:val="24"/>
                <w:lang w:val="en-US"/>
              </w:rPr>
              <w:t xml:space="preserve">Disability Entity </w:t>
            </w:r>
          </w:p>
          <w:p w14:paraId="5098BE22" w14:textId="3F76E3BA" w:rsidR="00F96A18" w:rsidRPr="003B7477" w:rsidRDefault="002D1677" w:rsidP="002D1677">
            <w:pPr>
              <w:autoSpaceDE w:val="0"/>
              <w:autoSpaceDN w:val="0"/>
              <w:adjustRightInd w:val="0"/>
              <w:spacing w:after="0" w:line="240" w:lineRule="auto"/>
              <w:rPr>
                <w:rFonts w:ascii="Arial" w:eastAsia="Times New Roman" w:hAnsi="Arial" w:cs="Arial"/>
                <w:b/>
                <w:lang w:val="en-US"/>
              </w:rPr>
            </w:pPr>
            <w:r w:rsidRPr="002D1677">
              <w:rPr>
                <w:rFonts w:ascii="Arial" w:hAnsi="Arial" w:cs="Arial"/>
                <w:sz w:val="24"/>
                <w:szCs w:val="24"/>
                <w:lang w:val="en-US"/>
              </w:rPr>
              <w:t>(51%)</w:t>
            </w:r>
          </w:p>
        </w:tc>
        <w:tc>
          <w:tcPr>
            <w:tcW w:w="1701" w:type="dxa"/>
            <w:shd w:val="clear" w:color="auto" w:fill="auto"/>
          </w:tcPr>
          <w:p w14:paraId="0EC2ECCE" w14:textId="49ED452F"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50" w:type="dxa"/>
            <w:shd w:val="clear" w:color="auto" w:fill="auto"/>
          </w:tcPr>
          <w:p w14:paraId="67035521" w14:textId="7AAC050E" w:rsidR="00F96A18" w:rsidRPr="003B7477" w:rsidRDefault="002D1677" w:rsidP="00F96A18">
            <w:pPr>
              <w:kinsoku w:val="0"/>
              <w:overflowPunct w:val="0"/>
              <w:spacing w:before="115" w:after="0" w:line="240" w:lineRule="auto"/>
              <w:jc w:val="center"/>
              <w:textAlignment w:val="baseline"/>
              <w:rPr>
                <w:rFonts w:ascii="Arial" w:eastAsia="Times New Roman" w:hAnsi="Arial" w:cs="Arial"/>
                <w:b/>
                <w:lang w:val="en-US"/>
              </w:rPr>
            </w:pPr>
            <w:r>
              <w:rPr>
                <w:rFonts w:ascii="Arial" w:eastAsia="Times New Roman" w:hAnsi="Arial" w:cs="Arial"/>
                <w:b/>
                <w:lang w:val="en-US"/>
              </w:rPr>
              <w:t>2</w:t>
            </w:r>
          </w:p>
        </w:tc>
        <w:tc>
          <w:tcPr>
            <w:tcW w:w="1547" w:type="dxa"/>
          </w:tcPr>
          <w:p w14:paraId="05E5B8F8" w14:textId="5B4D7821"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r w:rsidRPr="003B7477">
              <w:rPr>
                <w:rFonts w:ascii="Arial" w:eastAsia="Times New Roman" w:hAnsi="Arial" w:cs="Arial"/>
                <w:lang w:val="en-US"/>
              </w:rPr>
              <w:t>N/A</w:t>
            </w:r>
          </w:p>
        </w:tc>
        <w:tc>
          <w:tcPr>
            <w:tcW w:w="1529" w:type="dxa"/>
          </w:tcPr>
          <w:p w14:paraId="58F5BDBC" w14:textId="77777777" w:rsidR="00F96A18" w:rsidRPr="003B7477" w:rsidRDefault="00F96A18" w:rsidP="00F96A18">
            <w:pPr>
              <w:kinsoku w:val="0"/>
              <w:overflowPunct w:val="0"/>
              <w:spacing w:before="115" w:after="0" w:line="240" w:lineRule="auto"/>
              <w:jc w:val="center"/>
              <w:textAlignment w:val="baseline"/>
              <w:rPr>
                <w:rFonts w:ascii="Arial" w:eastAsia="Times New Roman" w:hAnsi="Arial" w:cs="Arial"/>
                <w:lang w:val="en-US"/>
              </w:rPr>
            </w:pPr>
          </w:p>
        </w:tc>
      </w:tr>
      <w:tr w:rsidR="002D1677" w:rsidRPr="003B7477" w14:paraId="5FF41FC0" w14:textId="77777777" w:rsidTr="00F56F16">
        <w:trPr>
          <w:trHeight w:val="317"/>
        </w:trPr>
        <w:tc>
          <w:tcPr>
            <w:tcW w:w="2694" w:type="dxa"/>
            <w:shd w:val="clear" w:color="auto" w:fill="auto"/>
          </w:tcPr>
          <w:p w14:paraId="5756E89E" w14:textId="77777777" w:rsidR="002D1677" w:rsidRPr="002D1677" w:rsidRDefault="002D1677" w:rsidP="002D1677">
            <w:pPr>
              <w:autoSpaceDE w:val="0"/>
              <w:autoSpaceDN w:val="0"/>
              <w:adjustRightInd w:val="0"/>
              <w:spacing w:after="0" w:line="240" w:lineRule="auto"/>
              <w:rPr>
                <w:rFonts w:ascii="Arial" w:hAnsi="Arial" w:cs="Arial"/>
                <w:sz w:val="24"/>
                <w:szCs w:val="24"/>
                <w:lang w:val="en-US"/>
              </w:rPr>
            </w:pPr>
            <w:r w:rsidRPr="002D1677">
              <w:rPr>
                <w:rFonts w:ascii="Arial" w:hAnsi="Arial" w:cs="Arial"/>
                <w:sz w:val="24"/>
                <w:szCs w:val="24"/>
                <w:lang w:val="en-US"/>
              </w:rPr>
              <w:t xml:space="preserve">Non-compliant and/or </w:t>
            </w:r>
          </w:p>
          <w:p w14:paraId="3C26E558" w14:textId="77777777" w:rsidR="002D1677" w:rsidRPr="002D1677" w:rsidRDefault="002D1677" w:rsidP="002D1677">
            <w:pPr>
              <w:autoSpaceDE w:val="0"/>
              <w:autoSpaceDN w:val="0"/>
              <w:adjustRightInd w:val="0"/>
              <w:spacing w:after="0" w:line="240" w:lineRule="auto"/>
              <w:rPr>
                <w:rFonts w:ascii="Arial" w:hAnsi="Arial" w:cs="Arial"/>
                <w:sz w:val="24"/>
                <w:szCs w:val="24"/>
                <w:lang w:val="en-US"/>
              </w:rPr>
            </w:pPr>
            <w:r w:rsidRPr="002D1677">
              <w:rPr>
                <w:rFonts w:ascii="Arial" w:hAnsi="Arial" w:cs="Arial"/>
                <w:sz w:val="24"/>
                <w:szCs w:val="24"/>
                <w:lang w:val="en-US"/>
              </w:rPr>
              <w:t xml:space="preserve">B-BBEE Level 5-8 </w:t>
            </w:r>
          </w:p>
          <w:p w14:paraId="6A7E90B1" w14:textId="3B3922AE" w:rsidR="002D1677" w:rsidRPr="002D1677" w:rsidRDefault="002D1677" w:rsidP="002D1677">
            <w:pPr>
              <w:autoSpaceDE w:val="0"/>
              <w:autoSpaceDN w:val="0"/>
              <w:adjustRightInd w:val="0"/>
              <w:spacing w:after="0" w:line="240" w:lineRule="auto"/>
              <w:rPr>
                <w:rFonts w:ascii="Arial" w:hAnsi="Arial" w:cs="Arial"/>
                <w:sz w:val="24"/>
                <w:szCs w:val="24"/>
                <w:lang w:val="en-US"/>
              </w:rPr>
            </w:pPr>
            <w:r w:rsidRPr="002D1677">
              <w:rPr>
                <w:rFonts w:ascii="Arial" w:hAnsi="Arial" w:cs="Arial"/>
                <w:sz w:val="24"/>
                <w:szCs w:val="24"/>
                <w:lang w:val="en-US"/>
              </w:rPr>
              <w:t>contributors</w:t>
            </w:r>
          </w:p>
        </w:tc>
        <w:tc>
          <w:tcPr>
            <w:tcW w:w="1701" w:type="dxa"/>
            <w:shd w:val="clear" w:color="auto" w:fill="auto"/>
          </w:tcPr>
          <w:p w14:paraId="1481CCB1" w14:textId="3ADD385A" w:rsidR="002D1677" w:rsidRPr="003B7477" w:rsidRDefault="002D1677" w:rsidP="00F96A18">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N/A</w:t>
            </w:r>
          </w:p>
        </w:tc>
        <w:tc>
          <w:tcPr>
            <w:tcW w:w="1550" w:type="dxa"/>
            <w:shd w:val="clear" w:color="auto" w:fill="auto"/>
          </w:tcPr>
          <w:p w14:paraId="5296557A" w14:textId="53C7B5E0" w:rsidR="002D1677" w:rsidRDefault="002D1677" w:rsidP="00F96A18">
            <w:pPr>
              <w:kinsoku w:val="0"/>
              <w:overflowPunct w:val="0"/>
              <w:spacing w:before="115" w:after="0" w:line="240" w:lineRule="auto"/>
              <w:jc w:val="center"/>
              <w:textAlignment w:val="baseline"/>
              <w:rPr>
                <w:rFonts w:ascii="Arial" w:eastAsia="Times New Roman" w:hAnsi="Arial" w:cs="Arial"/>
                <w:b/>
                <w:lang w:val="en-US"/>
              </w:rPr>
            </w:pPr>
            <w:r>
              <w:rPr>
                <w:rFonts w:ascii="Arial" w:eastAsia="Times New Roman" w:hAnsi="Arial" w:cs="Arial"/>
                <w:b/>
                <w:lang w:val="en-US"/>
              </w:rPr>
              <w:t>0</w:t>
            </w:r>
          </w:p>
        </w:tc>
        <w:tc>
          <w:tcPr>
            <w:tcW w:w="1547" w:type="dxa"/>
          </w:tcPr>
          <w:p w14:paraId="6C5A057B" w14:textId="03906027" w:rsidR="002D1677" w:rsidRPr="003B7477" w:rsidRDefault="002D1677" w:rsidP="00F96A18">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N/A</w:t>
            </w:r>
          </w:p>
        </w:tc>
        <w:tc>
          <w:tcPr>
            <w:tcW w:w="1529" w:type="dxa"/>
          </w:tcPr>
          <w:p w14:paraId="5491298E" w14:textId="77777777" w:rsidR="002D1677" w:rsidRPr="003B7477" w:rsidRDefault="002D1677" w:rsidP="00F96A18">
            <w:pPr>
              <w:kinsoku w:val="0"/>
              <w:overflowPunct w:val="0"/>
              <w:spacing w:before="115" w:after="0" w:line="240" w:lineRule="auto"/>
              <w:jc w:val="center"/>
              <w:textAlignment w:val="baseline"/>
              <w:rPr>
                <w:rFonts w:ascii="Arial" w:eastAsia="Times New Roman" w:hAnsi="Arial" w:cs="Arial"/>
                <w:lang w:val="en-US"/>
              </w:rPr>
            </w:pPr>
          </w:p>
        </w:tc>
      </w:tr>
      <w:tr w:rsidR="0010600D" w:rsidRPr="001A7082" w14:paraId="78AFDFD1" w14:textId="77777777" w:rsidTr="0010600D">
        <w:trPr>
          <w:trHeight w:val="317"/>
        </w:trPr>
        <w:tc>
          <w:tcPr>
            <w:tcW w:w="2694" w:type="dxa"/>
            <w:shd w:val="clear" w:color="auto" w:fill="auto"/>
            <w:vAlign w:val="center"/>
          </w:tcPr>
          <w:p w14:paraId="722B9F22" w14:textId="3D3B9661" w:rsidR="0010600D" w:rsidRPr="003B7477" w:rsidRDefault="0010600D" w:rsidP="0010600D">
            <w:pPr>
              <w:autoSpaceDE w:val="0"/>
              <w:autoSpaceDN w:val="0"/>
              <w:adjustRightInd w:val="0"/>
              <w:spacing w:after="0" w:line="240" w:lineRule="auto"/>
              <w:jc w:val="center"/>
              <w:rPr>
                <w:rFonts w:ascii="Arial" w:hAnsi="Arial" w:cs="Arial"/>
                <w:b/>
                <w:sz w:val="24"/>
                <w:szCs w:val="24"/>
                <w:lang w:val="en-US"/>
              </w:rPr>
            </w:pPr>
            <w:r w:rsidRPr="003B7477">
              <w:rPr>
                <w:rFonts w:ascii="Arial" w:hAnsi="Arial" w:cs="Arial"/>
                <w:b/>
                <w:sz w:val="24"/>
                <w:szCs w:val="24"/>
                <w:lang w:val="en-US"/>
              </w:rPr>
              <w:t>Total points</w:t>
            </w:r>
          </w:p>
        </w:tc>
        <w:tc>
          <w:tcPr>
            <w:tcW w:w="1701" w:type="dxa"/>
            <w:shd w:val="clear" w:color="auto" w:fill="auto"/>
            <w:vAlign w:val="center"/>
          </w:tcPr>
          <w:p w14:paraId="0E84C767" w14:textId="77777777" w:rsidR="0010600D" w:rsidRPr="003B7477" w:rsidRDefault="0010600D" w:rsidP="0010600D">
            <w:pPr>
              <w:kinsoku w:val="0"/>
              <w:overflowPunct w:val="0"/>
              <w:spacing w:before="115" w:after="0" w:line="240" w:lineRule="auto"/>
              <w:jc w:val="center"/>
              <w:textAlignment w:val="baseline"/>
              <w:rPr>
                <w:rFonts w:ascii="Arial" w:eastAsia="Times New Roman" w:hAnsi="Arial" w:cs="Arial"/>
                <w:b/>
                <w:lang w:val="en-US"/>
              </w:rPr>
            </w:pPr>
          </w:p>
        </w:tc>
        <w:tc>
          <w:tcPr>
            <w:tcW w:w="1550" w:type="dxa"/>
            <w:shd w:val="clear" w:color="auto" w:fill="auto"/>
            <w:vAlign w:val="center"/>
          </w:tcPr>
          <w:p w14:paraId="16E28221" w14:textId="00FC2547" w:rsidR="0010600D" w:rsidRPr="0010600D" w:rsidRDefault="0010600D" w:rsidP="0010600D">
            <w:pPr>
              <w:kinsoku w:val="0"/>
              <w:overflowPunct w:val="0"/>
              <w:spacing w:before="115" w:after="0" w:line="240" w:lineRule="auto"/>
              <w:jc w:val="center"/>
              <w:textAlignment w:val="baseline"/>
              <w:rPr>
                <w:rFonts w:ascii="Arial" w:eastAsia="Times New Roman" w:hAnsi="Arial" w:cs="Arial"/>
                <w:b/>
                <w:lang w:val="en-US"/>
              </w:rPr>
            </w:pPr>
            <w:r w:rsidRPr="003B7477">
              <w:rPr>
                <w:rFonts w:ascii="Arial" w:eastAsia="Times New Roman" w:hAnsi="Arial" w:cs="Arial"/>
                <w:b/>
                <w:lang w:val="en-US"/>
              </w:rPr>
              <w:t>20</w:t>
            </w:r>
          </w:p>
        </w:tc>
        <w:tc>
          <w:tcPr>
            <w:tcW w:w="1547" w:type="dxa"/>
          </w:tcPr>
          <w:p w14:paraId="0AA6D8F3" w14:textId="77777777" w:rsidR="0010600D" w:rsidRPr="00697C4A" w:rsidRDefault="0010600D" w:rsidP="00F96A18">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3DDD9527" w14:textId="77777777" w:rsidR="0010600D" w:rsidRPr="001A7082" w:rsidRDefault="0010600D" w:rsidP="00F96A18">
            <w:pPr>
              <w:kinsoku w:val="0"/>
              <w:overflowPunct w:val="0"/>
              <w:spacing w:before="115" w:after="0" w:line="240" w:lineRule="auto"/>
              <w:jc w:val="center"/>
              <w:textAlignment w:val="baseline"/>
              <w:rPr>
                <w:rFonts w:ascii="Arial" w:eastAsia="Times New Roman" w:hAnsi="Arial" w:cs="Arial"/>
                <w:lang w:val="en-US"/>
              </w:rPr>
            </w:pPr>
          </w:p>
        </w:tc>
      </w:tr>
    </w:tbl>
    <w:p w14:paraId="716A641B" w14:textId="17D35D08" w:rsidR="001A7082" w:rsidRDefault="001A7082" w:rsidP="001A7082">
      <w:pPr>
        <w:spacing w:after="120" w:line="240" w:lineRule="auto"/>
        <w:ind w:left="907"/>
        <w:jc w:val="both"/>
        <w:rPr>
          <w:rFonts w:ascii="Arial" w:eastAsia="Times New Roman" w:hAnsi="Arial" w:cs="Arial"/>
          <w:snapToGrid w:val="0"/>
          <w:lang w:val="en-US"/>
        </w:rPr>
      </w:pPr>
    </w:p>
    <w:p w14:paraId="35F02D09" w14:textId="77777777" w:rsidR="002D1677" w:rsidRDefault="002D1677" w:rsidP="002D1677">
      <w:pPr>
        <w:spacing w:after="120" w:line="240" w:lineRule="auto"/>
        <w:jc w:val="both"/>
        <w:rPr>
          <w:rFonts w:ascii="Arial" w:eastAsia="Times New Roman" w:hAnsi="Arial" w:cs="Arial"/>
          <w:snapToGrid w:val="0"/>
          <w:lang w:val="en-US"/>
        </w:rPr>
      </w:pPr>
      <w:r w:rsidRPr="002D1677">
        <w:rPr>
          <w:rFonts w:ascii="Arial" w:eastAsia="Times New Roman" w:hAnsi="Arial" w:cs="Arial"/>
          <w:b/>
          <w:snapToGrid w:val="0"/>
          <w:lang w:val="en-US"/>
        </w:rPr>
        <w:t>Table 2</w:t>
      </w:r>
      <w:bookmarkStart w:id="3" w:name="_Hlk207371410"/>
      <w:r>
        <w:rPr>
          <w:rFonts w:ascii="Arial" w:eastAsia="Times New Roman" w:hAnsi="Arial" w:cs="Arial"/>
          <w:snapToGrid w:val="0"/>
          <w:lang w:val="en-US"/>
        </w:rPr>
        <w:t xml:space="preserve">: </w:t>
      </w:r>
      <w:r w:rsidRPr="002D1677">
        <w:rPr>
          <w:rFonts w:ascii="Arial" w:eastAsia="Times New Roman" w:hAnsi="Arial" w:cs="Arial"/>
          <w:snapToGrid w:val="0"/>
          <w:lang w:val="en-US"/>
        </w:rPr>
        <w:t xml:space="preserve">Proof and evidence required for claiming points for specific goals </w:t>
      </w:r>
      <w:r w:rsidRPr="002D1677">
        <w:rPr>
          <w:rFonts w:ascii="Arial" w:eastAsia="Times New Roman" w:hAnsi="Arial" w:cs="Arial"/>
          <w:b/>
          <w:snapToGrid w:val="0"/>
          <w:lang w:val="en-US"/>
        </w:rPr>
        <w:t>(a combination thereof maybe applicable):</w:t>
      </w:r>
      <w:r w:rsidRPr="002D1677">
        <w:rPr>
          <w:rFonts w:ascii="Arial" w:eastAsia="Times New Roman" w:hAnsi="Arial" w:cs="Arial"/>
          <w:b/>
          <w:snapToGrid w:val="0"/>
          <w:lang w:val="en-US"/>
        </w:rPr>
        <w:cr/>
      </w:r>
    </w:p>
    <w:tbl>
      <w:tblPr>
        <w:tblStyle w:val="TableGrid"/>
        <w:tblW w:w="0" w:type="auto"/>
        <w:tblLook w:val="04A0" w:firstRow="1" w:lastRow="0" w:firstColumn="1" w:lastColumn="0" w:noHBand="0" w:noVBand="1"/>
      </w:tblPr>
      <w:tblGrid>
        <w:gridCol w:w="4508"/>
        <w:gridCol w:w="4508"/>
      </w:tblGrid>
      <w:tr w:rsidR="002D1677" w14:paraId="2F2CCD6C" w14:textId="77777777" w:rsidTr="002D1677">
        <w:tc>
          <w:tcPr>
            <w:tcW w:w="4508" w:type="dxa"/>
          </w:tcPr>
          <w:p w14:paraId="3A61C2F9" w14:textId="29F3110A" w:rsidR="002D1677" w:rsidRPr="009F36B5" w:rsidRDefault="009F36B5" w:rsidP="002D1677">
            <w:pPr>
              <w:spacing w:after="120"/>
              <w:jc w:val="both"/>
              <w:rPr>
                <w:rFonts w:ascii="Arial" w:hAnsi="Arial" w:cs="Arial"/>
                <w:b/>
                <w:snapToGrid w:val="0"/>
                <w:lang w:val="en-US"/>
              </w:rPr>
            </w:pPr>
            <w:r w:rsidRPr="009F36B5">
              <w:rPr>
                <w:rFonts w:ascii="Arial" w:hAnsi="Arial" w:cs="Arial"/>
                <w:b/>
                <w:snapToGrid w:val="0"/>
                <w:lang w:val="en-US"/>
              </w:rPr>
              <w:t>Goal</w:t>
            </w:r>
          </w:p>
        </w:tc>
        <w:tc>
          <w:tcPr>
            <w:tcW w:w="4508" w:type="dxa"/>
          </w:tcPr>
          <w:p w14:paraId="5381A1E6" w14:textId="072F7042" w:rsidR="002D1677" w:rsidRPr="009F36B5" w:rsidRDefault="009F36B5" w:rsidP="002D1677">
            <w:pPr>
              <w:spacing w:after="120"/>
              <w:jc w:val="both"/>
              <w:rPr>
                <w:rFonts w:ascii="Arial" w:hAnsi="Arial" w:cs="Arial"/>
                <w:b/>
                <w:snapToGrid w:val="0"/>
                <w:lang w:val="en-US"/>
              </w:rPr>
            </w:pPr>
            <w:r w:rsidRPr="009F36B5">
              <w:rPr>
                <w:rFonts w:ascii="Arial" w:hAnsi="Arial" w:cs="Arial"/>
                <w:b/>
                <w:snapToGrid w:val="0"/>
                <w:lang w:val="en-US"/>
              </w:rPr>
              <w:t>Proof and Acceptable Evidence</w:t>
            </w:r>
          </w:p>
        </w:tc>
      </w:tr>
      <w:tr w:rsidR="002D1677" w14:paraId="71AB18EF" w14:textId="77777777" w:rsidTr="002D1677">
        <w:tc>
          <w:tcPr>
            <w:tcW w:w="4508" w:type="dxa"/>
          </w:tcPr>
          <w:p w14:paraId="64D16C0B" w14:textId="622CC026" w:rsidR="002D1677" w:rsidRDefault="002D1677" w:rsidP="002D1677">
            <w:pPr>
              <w:spacing w:after="120"/>
              <w:jc w:val="both"/>
              <w:rPr>
                <w:rFonts w:ascii="Arial" w:hAnsi="Arial" w:cs="Arial"/>
                <w:snapToGrid w:val="0"/>
                <w:lang w:val="en-US"/>
              </w:rPr>
            </w:pPr>
            <w:r w:rsidRPr="002D1677">
              <w:rPr>
                <w:rFonts w:ascii="Arial" w:hAnsi="Arial" w:cs="Arial"/>
                <w:snapToGrid w:val="0"/>
                <w:lang w:val="en-US"/>
              </w:rPr>
              <w:t>B-BBEE Level of Contributor</w:t>
            </w:r>
          </w:p>
        </w:tc>
        <w:tc>
          <w:tcPr>
            <w:tcW w:w="4508" w:type="dxa"/>
          </w:tcPr>
          <w:p w14:paraId="35031674" w14:textId="77777777" w:rsidR="002D1677" w:rsidRPr="002D1677" w:rsidRDefault="002D1677" w:rsidP="002D1677">
            <w:pPr>
              <w:spacing w:after="120"/>
              <w:jc w:val="both"/>
              <w:rPr>
                <w:rFonts w:ascii="Arial" w:hAnsi="Arial" w:cs="Arial"/>
                <w:snapToGrid w:val="0"/>
                <w:lang w:val="en-US"/>
              </w:rPr>
            </w:pPr>
            <w:r w:rsidRPr="002D1677">
              <w:rPr>
                <w:rFonts w:ascii="Arial" w:hAnsi="Arial" w:cs="Arial"/>
                <w:snapToGrid w:val="0"/>
                <w:lang w:val="en-US"/>
              </w:rPr>
              <w:t xml:space="preserve">B-BBEE Certificate / Sworn- Affidavit / B-BBEE CIPC Certificate (in </w:t>
            </w:r>
          </w:p>
          <w:p w14:paraId="528127FF" w14:textId="77777777" w:rsidR="002D1677" w:rsidRPr="002D1677" w:rsidRDefault="002D1677" w:rsidP="002D1677">
            <w:pPr>
              <w:spacing w:after="120"/>
              <w:jc w:val="both"/>
              <w:rPr>
                <w:rFonts w:ascii="Arial" w:hAnsi="Arial" w:cs="Arial"/>
                <w:snapToGrid w:val="0"/>
                <w:lang w:val="en-US"/>
              </w:rPr>
            </w:pPr>
            <w:r w:rsidRPr="002D1677">
              <w:rPr>
                <w:rFonts w:ascii="Arial" w:hAnsi="Arial" w:cs="Arial"/>
                <w:snapToGrid w:val="0"/>
                <w:lang w:val="en-US"/>
              </w:rPr>
              <w:t xml:space="preserve">case of JV, a consolidated scorecard will be accepted) as per the </w:t>
            </w:r>
          </w:p>
          <w:p w14:paraId="512ACA98" w14:textId="3FE842E5" w:rsidR="002D1677" w:rsidRDefault="002D1677" w:rsidP="002D1677">
            <w:pPr>
              <w:spacing w:after="120"/>
              <w:jc w:val="both"/>
              <w:rPr>
                <w:rFonts w:ascii="Arial" w:hAnsi="Arial" w:cs="Arial"/>
                <w:snapToGrid w:val="0"/>
                <w:lang w:val="en-US"/>
              </w:rPr>
            </w:pPr>
            <w:r w:rsidRPr="002D1677">
              <w:rPr>
                <w:rFonts w:ascii="Arial" w:hAnsi="Arial" w:cs="Arial"/>
                <w:snapToGrid w:val="0"/>
                <w:lang w:val="en-US"/>
              </w:rPr>
              <w:t>Codes of Good Practice</w:t>
            </w:r>
          </w:p>
        </w:tc>
      </w:tr>
      <w:tr w:rsidR="002D1677" w14:paraId="25563DD8" w14:textId="77777777" w:rsidTr="002D1677">
        <w:tc>
          <w:tcPr>
            <w:tcW w:w="4508" w:type="dxa"/>
          </w:tcPr>
          <w:p w14:paraId="4BE8825C" w14:textId="4919B5EB" w:rsidR="002D1677" w:rsidRDefault="002D1677" w:rsidP="002D1677">
            <w:pPr>
              <w:spacing w:after="120"/>
              <w:jc w:val="both"/>
              <w:rPr>
                <w:rFonts w:ascii="Arial" w:hAnsi="Arial" w:cs="Arial"/>
                <w:snapToGrid w:val="0"/>
                <w:lang w:val="en-US"/>
              </w:rPr>
            </w:pPr>
            <w:r w:rsidRPr="002D1677">
              <w:rPr>
                <w:rFonts w:ascii="Arial" w:hAnsi="Arial" w:cs="Arial"/>
                <w:snapToGrid w:val="0"/>
                <w:lang w:val="en-US"/>
              </w:rPr>
              <w:lastRenderedPageBreak/>
              <w:t>Local Content and Production</w:t>
            </w:r>
          </w:p>
        </w:tc>
        <w:tc>
          <w:tcPr>
            <w:tcW w:w="4508" w:type="dxa"/>
          </w:tcPr>
          <w:p w14:paraId="20DB6B6B" w14:textId="77777777" w:rsidR="002D1677" w:rsidRPr="002D1677" w:rsidRDefault="002D1677" w:rsidP="002D1677">
            <w:pPr>
              <w:spacing w:after="120"/>
              <w:jc w:val="both"/>
              <w:rPr>
                <w:rFonts w:ascii="Arial" w:hAnsi="Arial" w:cs="Arial"/>
                <w:snapToGrid w:val="0"/>
                <w:lang w:val="en-US"/>
              </w:rPr>
            </w:pPr>
            <w:r w:rsidRPr="002D1677">
              <w:rPr>
                <w:rFonts w:ascii="Arial" w:hAnsi="Arial" w:cs="Arial"/>
                <w:snapToGrid w:val="0"/>
                <w:lang w:val="en-US"/>
              </w:rPr>
              <w:t xml:space="preserve">Returnable Local Content Declaration Document and Annexures C, D </w:t>
            </w:r>
          </w:p>
          <w:p w14:paraId="31DDCEE0" w14:textId="1CB49E46" w:rsidR="002D1677" w:rsidRDefault="002D1677" w:rsidP="002D1677">
            <w:pPr>
              <w:spacing w:after="120"/>
              <w:jc w:val="both"/>
              <w:rPr>
                <w:rFonts w:ascii="Arial" w:hAnsi="Arial" w:cs="Arial"/>
                <w:snapToGrid w:val="0"/>
                <w:lang w:val="en-US"/>
              </w:rPr>
            </w:pPr>
            <w:r w:rsidRPr="002D1677">
              <w:rPr>
                <w:rFonts w:ascii="Arial" w:hAnsi="Arial" w:cs="Arial"/>
                <w:snapToGrid w:val="0"/>
                <w:lang w:val="en-US"/>
              </w:rPr>
              <w:t>and E / Manufacturer’s Letter</w:t>
            </w:r>
          </w:p>
        </w:tc>
      </w:tr>
      <w:tr w:rsidR="002D1677" w14:paraId="33BA608D" w14:textId="77777777" w:rsidTr="002D1677">
        <w:tc>
          <w:tcPr>
            <w:tcW w:w="4508" w:type="dxa"/>
          </w:tcPr>
          <w:p w14:paraId="788F5278" w14:textId="3450B5AB" w:rsidR="002D1677" w:rsidRDefault="002D1677" w:rsidP="002D1677">
            <w:pPr>
              <w:spacing w:after="120"/>
              <w:jc w:val="both"/>
              <w:rPr>
                <w:rFonts w:ascii="Arial" w:hAnsi="Arial" w:cs="Arial"/>
                <w:snapToGrid w:val="0"/>
                <w:lang w:val="en-US"/>
              </w:rPr>
            </w:pPr>
            <w:r w:rsidRPr="002D1677">
              <w:rPr>
                <w:rFonts w:ascii="Arial" w:hAnsi="Arial" w:cs="Arial"/>
                <w:snapToGrid w:val="0"/>
                <w:lang w:val="en-US"/>
              </w:rPr>
              <w:t>Women</w:t>
            </w:r>
          </w:p>
        </w:tc>
        <w:tc>
          <w:tcPr>
            <w:tcW w:w="4508" w:type="dxa"/>
          </w:tcPr>
          <w:p w14:paraId="659A2DAC" w14:textId="77777777" w:rsidR="002D1677" w:rsidRPr="002D1677" w:rsidRDefault="002D1677" w:rsidP="002D1677">
            <w:pPr>
              <w:spacing w:after="120"/>
              <w:jc w:val="both"/>
              <w:rPr>
                <w:rFonts w:ascii="Arial" w:hAnsi="Arial" w:cs="Arial"/>
                <w:snapToGrid w:val="0"/>
                <w:lang w:val="en-US"/>
              </w:rPr>
            </w:pPr>
            <w:r w:rsidRPr="002D1677">
              <w:rPr>
                <w:rFonts w:ascii="Arial" w:hAnsi="Arial" w:cs="Arial"/>
                <w:snapToGrid w:val="0"/>
                <w:lang w:val="en-US"/>
              </w:rPr>
              <w:t xml:space="preserve">CIPC documents/B-BBEE Certificate / Sworn- Affidavit / Certified Copy </w:t>
            </w:r>
          </w:p>
          <w:p w14:paraId="2D5BBEFB" w14:textId="66D70C94" w:rsidR="002D1677" w:rsidRDefault="002D1677" w:rsidP="002D1677">
            <w:pPr>
              <w:spacing w:after="120"/>
              <w:jc w:val="both"/>
              <w:rPr>
                <w:rFonts w:ascii="Arial" w:hAnsi="Arial" w:cs="Arial"/>
                <w:snapToGrid w:val="0"/>
                <w:lang w:val="en-US"/>
              </w:rPr>
            </w:pPr>
            <w:r w:rsidRPr="002D1677">
              <w:rPr>
                <w:rFonts w:ascii="Arial" w:hAnsi="Arial" w:cs="Arial"/>
                <w:snapToGrid w:val="0"/>
                <w:lang w:val="en-US"/>
              </w:rPr>
              <w:t>of Identity Document</w:t>
            </w:r>
          </w:p>
        </w:tc>
      </w:tr>
      <w:tr w:rsidR="002D1677" w14:paraId="79294FAA" w14:textId="77777777" w:rsidTr="002D1677">
        <w:tc>
          <w:tcPr>
            <w:tcW w:w="4508" w:type="dxa"/>
          </w:tcPr>
          <w:p w14:paraId="1016D200" w14:textId="6A594632" w:rsidR="002D1677" w:rsidRDefault="002D1677" w:rsidP="002D1677">
            <w:pPr>
              <w:spacing w:after="120"/>
              <w:jc w:val="both"/>
              <w:rPr>
                <w:rFonts w:ascii="Arial" w:hAnsi="Arial" w:cs="Arial"/>
                <w:snapToGrid w:val="0"/>
                <w:lang w:val="en-US"/>
              </w:rPr>
            </w:pPr>
            <w:r w:rsidRPr="002D1677">
              <w:rPr>
                <w:rFonts w:ascii="Arial" w:hAnsi="Arial" w:cs="Arial"/>
                <w:snapToGrid w:val="0"/>
                <w:lang w:val="en-US"/>
              </w:rPr>
              <w:t>Black Youth</w:t>
            </w:r>
          </w:p>
        </w:tc>
        <w:tc>
          <w:tcPr>
            <w:tcW w:w="4508" w:type="dxa"/>
          </w:tcPr>
          <w:p w14:paraId="3898A062" w14:textId="77777777" w:rsidR="002D1677" w:rsidRPr="002D1677" w:rsidRDefault="002D1677" w:rsidP="002D1677">
            <w:pPr>
              <w:spacing w:after="120"/>
              <w:jc w:val="both"/>
              <w:rPr>
                <w:rFonts w:ascii="Arial" w:hAnsi="Arial" w:cs="Arial"/>
                <w:snapToGrid w:val="0"/>
                <w:lang w:val="en-US"/>
              </w:rPr>
            </w:pPr>
            <w:r w:rsidRPr="002D1677">
              <w:rPr>
                <w:rFonts w:ascii="Arial" w:hAnsi="Arial" w:cs="Arial"/>
                <w:snapToGrid w:val="0"/>
                <w:lang w:val="en-US"/>
              </w:rPr>
              <w:t xml:space="preserve">CIPC documents/B-BBEE Certificate / Sworn- Affidavit /Certified Copy </w:t>
            </w:r>
          </w:p>
          <w:p w14:paraId="5682F622" w14:textId="524DB175" w:rsidR="002D1677" w:rsidRDefault="002D1677" w:rsidP="002D1677">
            <w:pPr>
              <w:spacing w:after="120"/>
              <w:jc w:val="both"/>
              <w:rPr>
                <w:rFonts w:ascii="Arial" w:hAnsi="Arial" w:cs="Arial"/>
                <w:snapToGrid w:val="0"/>
                <w:lang w:val="en-US"/>
              </w:rPr>
            </w:pPr>
            <w:r w:rsidRPr="002D1677">
              <w:rPr>
                <w:rFonts w:ascii="Arial" w:hAnsi="Arial" w:cs="Arial"/>
                <w:snapToGrid w:val="0"/>
                <w:lang w:val="en-US"/>
              </w:rPr>
              <w:t>of Identity Document</w:t>
            </w:r>
          </w:p>
        </w:tc>
      </w:tr>
      <w:tr w:rsidR="002D1677" w14:paraId="47F1C302" w14:textId="77777777" w:rsidTr="002D1677">
        <w:tc>
          <w:tcPr>
            <w:tcW w:w="4508" w:type="dxa"/>
          </w:tcPr>
          <w:p w14:paraId="40E21A61" w14:textId="02EE3E42" w:rsidR="002D1677" w:rsidRDefault="002D1677" w:rsidP="002D1677">
            <w:pPr>
              <w:spacing w:after="120"/>
              <w:jc w:val="both"/>
              <w:rPr>
                <w:rFonts w:ascii="Arial" w:hAnsi="Arial" w:cs="Arial"/>
                <w:snapToGrid w:val="0"/>
                <w:lang w:val="en-US"/>
              </w:rPr>
            </w:pPr>
            <w:r w:rsidRPr="002D1677">
              <w:rPr>
                <w:rFonts w:ascii="Arial" w:hAnsi="Arial" w:cs="Arial"/>
                <w:snapToGrid w:val="0"/>
                <w:lang w:val="en-US"/>
              </w:rPr>
              <w:t>Disability</w:t>
            </w:r>
          </w:p>
        </w:tc>
        <w:tc>
          <w:tcPr>
            <w:tcW w:w="4508" w:type="dxa"/>
          </w:tcPr>
          <w:p w14:paraId="76A1BD85" w14:textId="77777777" w:rsidR="002D1677" w:rsidRPr="002D1677" w:rsidRDefault="002D1677" w:rsidP="002D1677">
            <w:pPr>
              <w:spacing w:after="120"/>
              <w:jc w:val="both"/>
              <w:rPr>
                <w:rFonts w:ascii="Arial" w:hAnsi="Arial" w:cs="Arial"/>
                <w:snapToGrid w:val="0"/>
                <w:lang w:val="en-US"/>
              </w:rPr>
            </w:pPr>
            <w:r w:rsidRPr="002D1677">
              <w:rPr>
                <w:rFonts w:ascii="Arial" w:hAnsi="Arial" w:cs="Arial"/>
                <w:snapToGrid w:val="0"/>
                <w:lang w:val="en-US"/>
              </w:rPr>
              <w:t xml:space="preserve">Medical Report/ CIPC documents/B-BBEE Certificate / Sworn- Affidavit/ </w:t>
            </w:r>
          </w:p>
          <w:p w14:paraId="3D1ACB30" w14:textId="35F07FD8" w:rsidR="002D1677" w:rsidRDefault="002D1677" w:rsidP="002D1677">
            <w:pPr>
              <w:spacing w:after="120"/>
              <w:jc w:val="both"/>
              <w:rPr>
                <w:rFonts w:ascii="Arial" w:hAnsi="Arial" w:cs="Arial"/>
                <w:snapToGrid w:val="0"/>
                <w:lang w:val="en-US"/>
              </w:rPr>
            </w:pPr>
            <w:r w:rsidRPr="002D1677">
              <w:rPr>
                <w:rFonts w:ascii="Arial" w:hAnsi="Arial" w:cs="Arial"/>
                <w:snapToGrid w:val="0"/>
                <w:lang w:val="en-US"/>
              </w:rPr>
              <w:t>Certified Copy of Identity Document</w:t>
            </w:r>
          </w:p>
        </w:tc>
      </w:tr>
    </w:tbl>
    <w:p w14:paraId="22A4AFFC" w14:textId="39FCE529" w:rsidR="0010600D" w:rsidRDefault="0010600D" w:rsidP="002D1677">
      <w:pPr>
        <w:spacing w:after="120" w:line="240" w:lineRule="auto"/>
        <w:jc w:val="both"/>
        <w:rPr>
          <w:rFonts w:ascii="Arial" w:eastAsia="Times New Roman" w:hAnsi="Arial" w:cs="Arial"/>
          <w:snapToGrid w:val="0"/>
          <w:lang w:val="en-US"/>
        </w:rPr>
      </w:pPr>
    </w:p>
    <w:bookmarkEnd w:id="3"/>
    <w:p w14:paraId="54EEE9F2" w14:textId="77777777" w:rsidR="0010600D" w:rsidRDefault="0010600D"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4" w:name="_Hlk117764996"/>
      <w:r w:rsidRPr="001A7082">
        <w:rPr>
          <w:rFonts w:ascii="Arial" w:eastAsia="Times New Roman" w:hAnsi="Arial" w:cs="Arial"/>
          <w:snapToGrid w:val="0"/>
          <w:lang w:val="en-GB"/>
        </w:rPr>
        <w:sym w:font="Symbol" w:char="F07F"/>
      </w:r>
      <w:bookmarkEnd w:id="4"/>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1DEDA119"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mallCaps/>
          <w:snapToGrid w:val="0"/>
          <w:lang w:val="en-GB"/>
        </w:rPr>
      </w:pPr>
      <w:r w:rsidRPr="001A7082">
        <w:rPr>
          <w:rFonts w:ascii="Arial" w:eastAsia="Times New Roman" w:hAnsi="Arial" w:cs="Arial"/>
          <w:smallCaps/>
          <w:snapToGrid w:val="0"/>
          <w:lang w:val="en-GB"/>
        </w:rPr>
        <w:t>[Tick applicable box]</w:t>
      </w:r>
    </w:p>
    <w:p w14:paraId="404A0FA1" w14:textId="77777777" w:rsidR="00F96A18" w:rsidRPr="001A7082" w:rsidRDefault="00F96A18"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1"/>
      <w:headerReference w:type="default" r:id="rId12"/>
      <w:footerReference w:type="even" r:id="rId13"/>
      <w:footerReference w:type="default" r:id="rId14"/>
      <w:headerReference w:type="first" r:id="rId15"/>
      <w:footerReference w:type="first" r:id="rId16"/>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E06D39" w14:textId="77777777" w:rsidR="003441F0" w:rsidRDefault="003441F0" w:rsidP="003B6D93">
      <w:pPr>
        <w:spacing w:after="0" w:line="240" w:lineRule="auto"/>
      </w:pPr>
      <w:r>
        <w:separator/>
      </w:r>
    </w:p>
  </w:endnote>
  <w:endnote w:type="continuationSeparator" w:id="0">
    <w:p w14:paraId="4861B385" w14:textId="77777777" w:rsidR="003441F0" w:rsidRDefault="003441F0"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9E8E2" w14:textId="77777777" w:rsidR="003441F0" w:rsidRDefault="003441F0" w:rsidP="003B6D93">
      <w:pPr>
        <w:spacing w:after="0" w:line="240" w:lineRule="auto"/>
      </w:pPr>
      <w:r>
        <w:separator/>
      </w:r>
    </w:p>
  </w:footnote>
  <w:footnote w:type="continuationSeparator" w:id="0">
    <w:p w14:paraId="75DC2030" w14:textId="77777777" w:rsidR="003441F0" w:rsidRDefault="003441F0"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abstractNumId w:val="0"/>
  </w:num>
  <w:num w:numId="2">
    <w:abstractNumId w:val="3"/>
  </w:num>
  <w:num w:numId="3">
    <w:abstractNumId w:val="12"/>
  </w:num>
  <w:num w:numId="4">
    <w:abstractNumId w:val="9"/>
  </w:num>
  <w:num w:numId="5">
    <w:abstractNumId w:val="5"/>
  </w:num>
  <w:num w:numId="6">
    <w:abstractNumId w:val="6"/>
  </w:num>
  <w:num w:numId="7">
    <w:abstractNumId w:val="11"/>
  </w:num>
  <w:num w:numId="8">
    <w:abstractNumId w:val="10"/>
  </w:num>
  <w:num w:numId="9">
    <w:abstractNumId w:val="4"/>
  </w:num>
  <w:num w:numId="10">
    <w:abstractNumId w:val="2"/>
  </w:num>
  <w:num w:numId="11">
    <w:abstractNumId w:val="8"/>
  </w:num>
  <w:num w:numId="12">
    <w:abstractNumId w:val="7"/>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028B5"/>
    <w:rsid w:val="000917EE"/>
    <w:rsid w:val="000D5B12"/>
    <w:rsid w:val="000E7B50"/>
    <w:rsid w:val="000F076C"/>
    <w:rsid w:val="000F2B3F"/>
    <w:rsid w:val="000F48BA"/>
    <w:rsid w:val="00102DFA"/>
    <w:rsid w:val="00103065"/>
    <w:rsid w:val="0010600D"/>
    <w:rsid w:val="0012378B"/>
    <w:rsid w:val="00151777"/>
    <w:rsid w:val="001754BD"/>
    <w:rsid w:val="00180225"/>
    <w:rsid w:val="001A14EA"/>
    <w:rsid w:val="001A7082"/>
    <w:rsid w:val="001D060B"/>
    <w:rsid w:val="002304CC"/>
    <w:rsid w:val="00251EE3"/>
    <w:rsid w:val="002C3252"/>
    <w:rsid w:val="002D1677"/>
    <w:rsid w:val="002F52DB"/>
    <w:rsid w:val="00317207"/>
    <w:rsid w:val="00327A21"/>
    <w:rsid w:val="003441F0"/>
    <w:rsid w:val="00350F7D"/>
    <w:rsid w:val="0037140C"/>
    <w:rsid w:val="00381D8B"/>
    <w:rsid w:val="003902FE"/>
    <w:rsid w:val="003B4ADC"/>
    <w:rsid w:val="003B6D93"/>
    <w:rsid w:val="003B7477"/>
    <w:rsid w:val="003E1BD3"/>
    <w:rsid w:val="00412659"/>
    <w:rsid w:val="00472AE8"/>
    <w:rsid w:val="004743FE"/>
    <w:rsid w:val="004C0878"/>
    <w:rsid w:val="004C3B2B"/>
    <w:rsid w:val="004C566B"/>
    <w:rsid w:val="004F5BE8"/>
    <w:rsid w:val="004F6951"/>
    <w:rsid w:val="00521061"/>
    <w:rsid w:val="00531F81"/>
    <w:rsid w:val="005A4856"/>
    <w:rsid w:val="005B3658"/>
    <w:rsid w:val="005B70C7"/>
    <w:rsid w:val="005D5CD2"/>
    <w:rsid w:val="005E46A2"/>
    <w:rsid w:val="00614343"/>
    <w:rsid w:val="00633BD2"/>
    <w:rsid w:val="00646443"/>
    <w:rsid w:val="0067273B"/>
    <w:rsid w:val="006C6DAD"/>
    <w:rsid w:val="00705695"/>
    <w:rsid w:val="00716DCA"/>
    <w:rsid w:val="007C114F"/>
    <w:rsid w:val="007D2F85"/>
    <w:rsid w:val="008565F1"/>
    <w:rsid w:val="00871491"/>
    <w:rsid w:val="00896810"/>
    <w:rsid w:val="008974F4"/>
    <w:rsid w:val="008C6D26"/>
    <w:rsid w:val="008D6A5B"/>
    <w:rsid w:val="008E5776"/>
    <w:rsid w:val="00913338"/>
    <w:rsid w:val="00920323"/>
    <w:rsid w:val="00935733"/>
    <w:rsid w:val="00991FE5"/>
    <w:rsid w:val="009C2B0B"/>
    <w:rsid w:val="009C5225"/>
    <w:rsid w:val="009F36B5"/>
    <w:rsid w:val="00A01D08"/>
    <w:rsid w:val="00A31BF0"/>
    <w:rsid w:val="00A36003"/>
    <w:rsid w:val="00A66F21"/>
    <w:rsid w:val="00A90435"/>
    <w:rsid w:val="00AB1A8B"/>
    <w:rsid w:val="00AF06E7"/>
    <w:rsid w:val="00B2256D"/>
    <w:rsid w:val="00B242AE"/>
    <w:rsid w:val="00B30153"/>
    <w:rsid w:val="00B3093E"/>
    <w:rsid w:val="00B406AF"/>
    <w:rsid w:val="00B61D45"/>
    <w:rsid w:val="00B648B8"/>
    <w:rsid w:val="00B715D9"/>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96A18"/>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f66c034-e224-4f9d-ae5f-e34d1713f85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9423E54A0B09438F67EC32F193875F" ma:contentTypeVersion="15" ma:contentTypeDescription="Create a new document." ma:contentTypeScope="" ma:versionID="9b71c15e4a5fe04c3135ee32a50f1144">
  <xsd:schema xmlns:xsd="http://www.w3.org/2001/XMLSchema" xmlns:xs="http://www.w3.org/2001/XMLSchema" xmlns:p="http://schemas.microsoft.com/office/2006/metadata/properties" xmlns:ns3="ecaed3c0-3b85-42c0-8ef7-5e81244f5071" xmlns:ns4="4f66c034-e224-4f9d-ae5f-e34d1713f85a" targetNamespace="http://schemas.microsoft.com/office/2006/metadata/properties" ma:root="true" ma:fieldsID="e257112cea8a6873fbb54e88c5e52b16" ns3:_="" ns4:_="">
    <xsd:import namespace="ecaed3c0-3b85-42c0-8ef7-5e81244f5071"/>
    <xsd:import namespace="4f66c034-e224-4f9d-ae5f-e34d1713f85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LengthInSeconds" minOccurs="0"/>
                <xsd:element ref="ns4:MediaServiceAutoKeyPoints" minOccurs="0"/>
                <xsd:element ref="ns4:MediaServiceKeyPoints" minOccurs="0"/>
                <xsd:element ref="ns4:MediaServiceGenerationTime" minOccurs="0"/>
                <xsd:element ref="ns4:MediaServiceEventHashCode" minOccurs="0"/>
                <xsd:element ref="ns4:MediaServiceOCR"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ed3c0-3b85-42c0-8ef7-5e81244f50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66c034-e224-4f9d-ae5f-e34d1713f85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3058B-99FE-4B64-BED8-45ABC2049382}">
  <ds:schemaRefs>
    <ds:schemaRef ds:uri="http://purl.org/dc/elements/1.1/"/>
    <ds:schemaRef ds:uri="ecaed3c0-3b85-42c0-8ef7-5e81244f5071"/>
    <ds:schemaRef ds:uri="http://schemas.microsoft.com/office/2006/documentManagement/types"/>
    <ds:schemaRef ds:uri="http://purl.org/dc/dcmitype/"/>
    <ds:schemaRef ds:uri="4f66c034-e224-4f9d-ae5f-e34d1713f85a"/>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 ds:uri="http://purl.org/dc/terms/"/>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79022CF1-CC98-40BA-92C9-7C7B902C8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aed3c0-3b85-42c0-8ef7-5e81244f5071"/>
    <ds:schemaRef ds:uri="4f66c034-e224-4f9d-ae5f-e34d1713f8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33C254-6C4C-4240-92ED-29C565F26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1354</Words>
  <Characters>7723</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SBD 6.1 IN TERMS OF PPR 2022</vt:lpstr>
    </vt:vector>
  </TitlesOfParts>
  <Company/>
  <LinksUpToDate>false</LinksUpToDate>
  <CharactersWithSpaces>9059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Phumlani Ngidi</cp:lastModifiedBy>
  <cp:revision>2</cp:revision>
  <dcterms:created xsi:type="dcterms:W3CDTF">2025-10-03T09:52:00Z</dcterms:created>
  <dcterms:modified xsi:type="dcterms:W3CDTF">2025-10-03T09:52:00Z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0x010100BB9423E54A0B09438F67EC32F193875F</vt:lpwstr>
  </property>
  <property fmtid="{D5CDD505-2E9C-101B-9397-08002B2CF9AE}" pid="10" name="_dlc_DocIdItemGuid">
    <vt:lpwstr>d3f56745-49f3-4423-85ad-cee729a37939</vt:lpwstr>
  </property>
</Properties>
</file>